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</w:r>
    </w:p>
    <w:p>
      <w:pPr>
        <w:pStyle w:val="Normal"/>
        <w:spacing w:lineRule="auto" w:line="276" w:before="0" w:after="200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  <w:t>Фирменный бланк организации</w:t>
      </w:r>
    </w:p>
    <w:tbl>
      <w:tblPr>
        <w:tblW w:w="984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21"/>
        <w:gridCol w:w="3153"/>
        <w:gridCol w:w="341"/>
        <w:gridCol w:w="854"/>
        <w:gridCol w:w="1243"/>
        <w:gridCol w:w="340"/>
        <w:gridCol w:w="3861"/>
        <w:gridCol w:w="33"/>
      </w:tblGrid>
      <w:tr>
        <w:trPr/>
        <w:tc>
          <w:tcPr>
            <w:tcW w:w="21" w:type="dxa"/>
            <w:tcBorders/>
          </w:tcPr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4348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4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Исполнительный директор</w:t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ФОНДА МКК БОФПМСП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Кравцова Е.В.</w:t>
            </w:r>
          </w:p>
        </w:tc>
      </w:tr>
      <w:tr>
        <w:trPr/>
        <w:tc>
          <w:tcPr>
            <w:tcW w:w="2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sz w:val="10"/>
                <w:szCs w:val="28"/>
              </w:rPr>
            </w:pPr>
            <w:r>
              <w:rPr>
                <w:b/>
                <w:sz w:val="10"/>
                <w:szCs w:val="28"/>
              </w:rPr>
            </w:r>
          </w:p>
        </w:tc>
        <w:tc>
          <w:tcPr>
            <w:tcW w:w="9825" w:type="dxa"/>
            <w:gridSpan w:val="7"/>
            <w:tcBorders/>
          </w:tcPr>
          <w:p>
            <w:pPr>
              <w:pStyle w:val="Normal"/>
              <w:widowControl w:val="false"/>
              <w:jc w:val="center"/>
              <w:rPr>
                <w:b/>
                <w:sz w:val="10"/>
                <w:szCs w:val="28"/>
              </w:rPr>
            </w:pPr>
            <w:r>
              <w:rPr>
                <w:b/>
                <w:sz w:val="1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10"/>
                <w:szCs w:val="28"/>
              </w:rPr>
            </w:pPr>
            <w:r>
              <w:rPr>
                <w:b/>
                <w:sz w:val="10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услуг, ИНН)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</w:r>
          </w:p>
          <w:p>
            <w:pPr>
              <w:pStyle w:val="Normal"/>
              <w:widowControl w:val="false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предоставить услуги: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  <w:tbl>
            <w:tblPr>
              <w:tblW w:w="9603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630"/>
              <w:gridCol w:w="6670"/>
              <w:gridCol w:w="2303"/>
            </w:tblGrid>
            <w:tr>
              <w:trPr/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№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left="-36" w:hanging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том числе услуга скоринга (расширенная оценка (скоринг) количественных и качественных показателей деятельности субъекта малого и среднего предпринимательства)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  <w:highlight w:val="yellow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right="-110" w:hanging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ind w:firstLine="283"/>
              <w:jc w:val="both"/>
              <w:rPr>
                <w:sz w:val="2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>
            <w:pPr>
              <w:pStyle w:val="Normal"/>
              <w:widowControl w:val="false"/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>
            <w:pPr>
              <w:pStyle w:val="Normal"/>
              <w:widowControl w:val="false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>
            <w:pPr>
              <w:pStyle w:val="Normal"/>
              <w:widowControl w:val="false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Дата рождения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(для физических лиц)</w:t>
            </w:r>
            <w:r>
              <w:rPr>
                <w:sz w:val="26"/>
                <w:szCs w:val="26"/>
              </w:rPr>
              <w:t>___________________________</w:t>
            </w:r>
          </w:p>
          <w:p>
            <w:pPr>
              <w:pStyle w:val="Normal"/>
              <w:widowControl w:val="false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Контактная информация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>(телефон, электронная почта)</w:t>
            </w:r>
            <w:r>
              <w:rPr>
                <w:sz w:val="22"/>
                <w:szCs w:val="22"/>
              </w:rPr>
              <w:t>__________________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>
            <w:pPr>
              <w:pStyle w:val="Normal"/>
              <w:widowControl w:val="false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>
            <w:pPr>
              <w:pStyle w:val="Normal"/>
              <w:widowControl w:val="false"/>
              <w:ind w:firstLine="283"/>
              <w:jc w:val="center"/>
              <w:rPr>
                <w:sz w:val="2"/>
                <w:szCs w:val="16"/>
              </w:rPr>
            </w:pPr>
            <w:r>
              <w:rPr>
                <w:sz w:val="2"/>
                <w:szCs w:val="16"/>
              </w:rPr>
            </w:r>
          </w:p>
        </w:tc>
      </w:tr>
      <w:tr>
        <w:trPr/>
        <w:tc>
          <w:tcPr>
            <w:tcW w:w="9813" w:type="dxa"/>
            <w:gridSpan w:val="7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услуги 5: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>
            <w:pPr>
              <w:pStyle w:val="Normal"/>
              <w:widowControl w:val="false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>
            <w:pPr>
              <w:pStyle w:val="Normal"/>
              <w:widowControl w:val="false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Примерная стоимость запрашиваемых услуг _________________ рублей.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</w:t>
            </w:r>
            <w:r>
              <w:rPr>
                <w:sz w:val="28"/>
                <w:szCs w:val="28"/>
              </w:rPr>
              <w:t>нформация заполняется при выборе услуги 6: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  <w:p>
            <w:pPr>
              <w:pStyle w:val="Normal"/>
              <w:widowControl w:val="false"/>
              <w:ind w:firstLine="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>
            <w:pPr>
              <w:pStyle w:val="Normal"/>
              <w:widowControl w:val="false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(перечень услуг, подробное описание услуги)</w:t>
            </w:r>
          </w:p>
          <w:p>
            <w:pPr>
              <w:pStyle w:val="Normal"/>
              <w:widowControl w:val="false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firstLine="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Примерная стоимость запрашиваемых услуг _________________ рублей.</w:t>
            </w:r>
          </w:p>
          <w:p>
            <w:pPr>
              <w:pStyle w:val="Normal"/>
              <w:widowControl w:val="false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813" w:type="dxa"/>
            <w:gridSpan w:val="7"/>
            <w:tcBorders/>
          </w:tcPr>
          <w:p>
            <w:pPr>
              <w:pStyle w:val="Normal"/>
              <w:widowControl w:val="false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>
            <w:pPr>
              <w:pStyle w:val="Normal"/>
              <w:widowControl w:val="false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  <w:br/>
              <w:t xml:space="preserve">в информационных системах, информационно-телекоммуникационных сетях, </w:t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2">
              <w:r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>
            <w:pPr>
              <w:pStyle w:val="Normal"/>
              <w:widowControl w:val="false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3">
              <w:r>
                <w:rPr>
                  <w:sz w:val="28"/>
                  <w:szCs w:val="28"/>
                </w:rPr>
                <w:t>статьей 8</w:t>
              </w:r>
            </w:hyperlink>
            <w:r>
              <w:rPr>
                <w:sz w:val="28"/>
                <w:szCs w:val="28"/>
              </w:rPr>
              <w:t xml:space="preserve"> Федерального закона от 24 июля </w:t>
              <w:br/>
              <w:t xml:space="preserve">2007 года № 209-ФЗ «О развитии малого и среднего предпринимательства </w:t>
              <w:br/>
              <w:t>в Российской Федерации».</w:t>
            </w:r>
          </w:p>
          <w:p>
            <w:pPr>
              <w:pStyle w:val="Normal"/>
              <w:widowControl w:val="false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услуг дает согласие на участие в опросах, мониторингах, проводимых МКК БОФПМСП.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61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_________________________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9813" w:type="dxa"/>
            <w:gridSpan w:val="7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813" w:type="dxa"/>
            <w:gridSpan w:val="7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 года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both"/>
        <w:rPr>
          <w:sz w:val="6"/>
          <w:szCs w:val="26"/>
        </w:rPr>
      </w:pPr>
      <w:r>
        <w:rPr>
          <w:sz w:val="6"/>
          <w:szCs w:val="26"/>
        </w:rPr>
      </w:r>
    </w:p>
    <w:tbl>
      <w:tblPr>
        <w:tblW w:w="9738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380"/>
        <w:gridCol w:w="2268"/>
        <w:gridCol w:w="3090"/>
      </w:tblGrid>
      <w:tr>
        <w:trPr/>
        <w:tc>
          <w:tcPr>
            <w:tcW w:w="9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20"/>
                <w:szCs w:val="20"/>
              </w:rPr>
              <w:t>(заполняется должностным лицом ФОНДА МКК БОФПМСП)</w:t>
            </w:r>
          </w:p>
        </w:tc>
      </w:tr>
      <w:tr>
        <w:trPr>
          <w:trHeight w:val="171" w:hRule="atLeast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_______________________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______________________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4143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43"/>
      </w:tblGrid>
      <w:tr>
        <w:trPr/>
        <w:tc>
          <w:tcPr>
            <w:tcW w:w="4143" w:type="dxa"/>
            <w:tcBorders/>
            <w:shd w:color="auto" w:fill="auto" w:val="clear"/>
          </w:tcPr>
          <w:p>
            <w:pPr>
              <w:pStyle w:val="Normal"/>
              <w:pageBreakBefore/>
              <w:widowControl w:val="false"/>
              <w:ind w:firstLine="116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>
      <w:pPr>
        <w:pStyle w:val="Normal"/>
        <w:ind w:hanging="142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hanging="142"/>
        <w:jc w:val="center"/>
        <w:rPr>
          <w:b/>
        </w:rPr>
      </w:pPr>
      <w:r>
        <w:rPr>
          <w:b/>
        </w:rPr>
        <w:t>Карточка получателя услуг*</w:t>
      </w:r>
    </w:p>
    <w:p>
      <w:pPr>
        <w:pStyle w:val="Normal"/>
        <w:ind w:firstLine="709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8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604"/>
        <w:gridCol w:w="2218"/>
      </w:tblGrid>
      <w:tr>
        <w:trPr/>
        <w:tc>
          <w:tcPr>
            <w:tcW w:w="9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Информация о получателе услуг</w:t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ИНН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13" w:hanging="0"/>
              <w:rPr/>
            </w:pPr>
            <w:r>
              <w:rPr/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  <w:br/>
              <w:t>в популяризации товаров, работ и услуг субъектам МСП);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2021 года по дату подачи заявления (содействие </w:t>
              <w:br/>
              <w:t>в популяризации товаров, работ и услуг самозанятым гражданам)</w:t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spacing w:lineRule="auto" w:line="276"/>
        <w:rPr>
          <w:vanish/>
          <w:sz w:val="10"/>
          <w:szCs w:val="10"/>
        </w:rPr>
      </w:pPr>
      <w:r>
        <w:rPr>
          <w:vanish/>
          <w:sz w:val="10"/>
          <w:szCs w:val="10"/>
        </w:rPr>
      </w:r>
    </w:p>
    <w:tbl>
      <w:tblPr>
        <w:tblpPr w:bottomFromText="200" w:horzAnchor="margin" w:leftFromText="180" w:rightFromText="180" w:tblpX="0" w:tblpXSpec="center" w:tblpY="165" w:topFromText="0" w:vertAnchor="text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47"/>
      </w:tblGrid>
      <w:tr>
        <w:trPr/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>
        <w:trPr>
          <w:trHeight w:val="454" w:hRule="atLeas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7020" w:leader="none"/>
        </w:tabs>
        <w:rPr/>
      </w:pPr>
      <w:r>
        <w:rPr/>
        <w:t>Вид системы налогообложения:_______________________________________</w:t>
      </w:r>
    </w:p>
    <w:tbl>
      <w:tblPr>
        <w:tblpPr w:bottomFromText="200" w:horzAnchor="margin" w:leftFromText="180" w:rightFromText="180" w:tblpX="0" w:tblpXSpec="center" w:tblpY="220" w:topFromText="0" w:vertAnchor="text"/>
        <w:tblW w:w="98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4"/>
        <w:gridCol w:w="1417"/>
        <w:gridCol w:w="2267"/>
        <w:gridCol w:w="2415"/>
      </w:tblGrid>
      <w:tr>
        <w:trPr/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Предыдущий год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(2024)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Планируемый показатель после получения услуги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(2025)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shd w:fill="FFFF00" w:val="clear"/>
                <w:lang w:eastAsia="en-US"/>
              </w:rPr>
            </w:pPr>
            <w:r>
              <w:rPr>
                <w:color w:val="FF0000"/>
                <w:shd w:fill="FFFF00" w:val="clear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FF0000"/>
                <w:shd w:fill="FFFF00" w:val="clear"/>
                <w:lang w:eastAsia="en-US"/>
              </w:rPr>
            </w:pPr>
            <w:r>
              <w:rPr>
                <w:color w:val="FF0000"/>
                <w:shd w:fill="FFFF00" w:val="clear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7020" w:leader="none"/>
        </w:tabs>
        <w:rPr/>
      </w:pPr>
      <w:r>
        <w:rPr/>
        <w:t xml:space="preserve">     </w:t>
      </w:r>
      <w:r>
        <w:rPr/>
        <w:t>_______________________                ____________         ___________________</w:t>
      </w:r>
    </w:p>
    <w:p>
      <w:pPr>
        <w:pStyle w:val="Normal"/>
        <w:tabs>
          <w:tab w:val="clear" w:pos="708"/>
          <w:tab w:val="left" w:pos="7020" w:leader="none"/>
        </w:tabs>
        <w:rPr/>
      </w:pPr>
      <w:r>
        <w:rPr/>
        <w:t>(руководитель юридического лица/           (подпись)                 (расшифровка) индивидуальный предприниматель/</w:t>
      </w:r>
    </w:p>
    <w:p>
      <w:pPr>
        <w:pStyle w:val="Normal"/>
        <w:tabs>
          <w:tab w:val="clear" w:pos="708"/>
          <w:tab w:val="left" w:pos="7020" w:leader="none"/>
        </w:tabs>
        <w:rPr/>
      </w:pPr>
      <w:r>
        <w:rPr/>
        <w:t xml:space="preserve">              </w:t>
      </w:r>
      <w:r>
        <w:rPr/>
        <w:t>самозанятый гражданин)</w:t>
      </w:r>
    </w:p>
    <w:p>
      <w:pPr>
        <w:pStyle w:val="Normal"/>
        <w:tabs>
          <w:tab w:val="clear" w:pos="708"/>
          <w:tab w:val="left" w:pos="7020" w:leader="none"/>
        </w:tabs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7020" w:leader="none"/>
        </w:tabs>
        <w:rPr/>
      </w:pPr>
      <w:r>
        <w:rPr/>
        <w:t xml:space="preserve">            </w:t>
      </w:r>
      <w:r>
        <w:rPr/>
        <w:t xml:space="preserve">М.П.«___» _____________ 20__ года  </w:t>
      </w:r>
    </w:p>
    <w:p>
      <w:pPr>
        <w:pStyle w:val="Normal"/>
        <w:tabs>
          <w:tab w:val="clear" w:pos="708"/>
          <w:tab w:val="left" w:pos="7020" w:leader="none"/>
        </w:tabs>
        <w:rPr/>
      </w:pPr>
      <w:r>
        <w:rPr/>
        <w:t>*заполняется субъектом малого и среднего предпринимательства или самозанятым гражданином</w:t>
      </w:r>
    </w:p>
    <w:p>
      <w:pPr>
        <w:pStyle w:val="Normal"/>
        <w:rPr/>
      </w:pPr>
      <w:r>
        <w:rPr/>
      </w:r>
      <w:r>
        <w:br w:type="page"/>
      </w:r>
    </w:p>
    <w:tbl>
      <w:tblPr>
        <w:tblW w:w="4143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43"/>
      </w:tblGrid>
      <w:tr>
        <w:trPr/>
        <w:tc>
          <w:tcPr>
            <w:tcW w:w="4143" w:type="dxa"/>
            <w:tcBorders/>
            <w:shd w:color="auto" w:fill="auto" w:val="clear"/>
          </w:tcPr>
          <w:p>
            <w:pPr>
              <w:pStyle w:val="Normal"/>
              <w:pageBreakBefore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2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widowControl w:val="fals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510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153"/>
        <w:gridCol w:w="861"/>
        <w:gridCol w:w="1293"/>
        <w:gridCol w:w="2833"/>
        <w:gridCol w:w="3370"/>
      </w:tblGrid>
      <w:tr>
        <w:trPr/>
        <w:tc>
          <w:tcPr>
            <w:tcW w:w="9510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Обязательство</w:t>
            </w:r>
          </w:p>
        </w:tc>
      </w:tr>
      <w:tr>
        <w:trPr/>
        <w:tc>
          <w:tcPr>
            <w:tcW w:w="951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>
        <w:trPr/>
        <w:tc>
          <w:tcPr>
            <w:tcW w:w="951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  <w:br/>
              <w:t>на оказание услуг.</w:t>
            </w:r>
          </w:p>
        </w:tc>
      </w:tr>
      <w:tr>
        <w:trPr/>
        <w:tc>
          <w:tcPr>
            <w:tcW w:w="3307" w:type="dxa"/>
            <w:gridSpan w:val="3"/>
            <w:tcBorders/>
          </w:tcPr>
          <w:p>
            <w:pPr>
              <w:pStyle w:val="Normal"/>
              <w:widowControl w:val="false"/>
              <w:ind w:right="-13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>
            <w:pPr>
              <w:pStyle w:val="Normal"/>
              <w:widowControl w:val="false"/>
              <w:ind w:right="-13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>
        <w:trPr/>
        <w:tc>
          <w:tcPr>
            <w:tcW w:w="1153" w:type="dxa"/>
            <w:tcBorders/>
            <w:vAlign w:val="bottom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61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9510" w:type="dxa"/>
            <w:gridSpan w:val="5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20__ года</w:t>
            </w:r>
          </w:p>
        </w:tc>
      </w:tr>
    </w:tbl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4143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43"/>
      </w:tblGrid>
      <w:tr>
        <w:trPr/>
        <w:tc>
          <w:tcPr>
            <w:tcW w:w="414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3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pacing w:val="48"/>
          <w:sz w:val="20"/>
          <w:szCs w:val="20"/>
        </w:rPr>
      </w:pPr>
      <w:r>
        <w:rPr>
          <w:b/>
          <w:spacing w:val="48"/>
          <w:sz w:val="20"/>
          <w:szCs w:val="20"/>
        </w:rPr>
        <w:t>СОГЛАСИЕ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обработку персональных данных, разрешенных субъектом персональных данных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распространения</w:t>
      </w:r>
    </w:p>
    <w:p>
      <w:pPr>
        <w:pStyle w:val="Normal"/>
        <w:ind w:firstLine="709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Я,____________________________________________________________________________________, </w:t>
      </w:r>
    </w:p>
    <w:p>
      <w:pPr>
        <w:pStyle w:val="Normal"/>
        <w:ind w:firstLine="709"/>
        <w:jc w:val="center"/>
        <w:rPr>
          <w:sz w:val="12"/>
          <w:szCs w:val="12"/>
        </w:rPr>
      </w:pPr>
      <w:r>
        <w:rPr>
          <w:sz w:val="12"/>
          <w:szCs w:val="12"/>
        </w:rPr>
        <w:t>фамилия, имя, отчество полностью</w:t>
      </w:r>
    </w:p>
    <w:p>
      <w:pPr>
        <w:pStyle w:val="Normal"/>
        <w:ind w:firstLine="709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проживающий(ая) по адресу: ____________________________________________________________________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12"/>
          <w:szCs w:val="12"/>
        </w:rPr>
        <w:t>субъект Российской Федерации, город, улица, дом, корпус, квартира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____________ номер _______________, выдан 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__________________________________________________________________, дата выдачи _______________,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 даю свое согласие МИКРОКРЕДИТНОЙ КОМПАНИИ БЕЛГОРОДСКИЙ ОБЛАСТНОЙ ФОНД ПОДДЕРЖКИ МАЛОГО И СРЕДНЕГО ПРЕДПРИНИМАТЕЛЬСТВА (ФОНД МКК БОФПМСП) ОГРН 1033107019582 ИНН 3123095826, зарегистрированной по адресу: 308033, Белгородская обл, г Белгород, ул Королева, д 2А, офис 507 (далее – Оператор) на обработку моих персональных данных, </w:t>
      </w:r>
      <w:r>
        <w:rPr>
          <w:b/>
          <w:bCs/>
          <w:sz w:val="20"/>
          <w:szCs w:val="20"/>
        </w:rPr>
        <w:t>разрешенных для распространения,</w:t>
      </w:r>
      <w:r>
        <w:rPr>
          <w:sz w:val="20"/>
          <w:szCs w:val="20"/>
        </w:rPr>
        <w:t xml:space="preserve"> и подтверждаю, что давая согласие, я действую свободно, по своей воле и в своих интересах.</w:t>
      </w:r>
    </w:p>
    <w:p>
      <w:pPr>
        <w:pStyle w:val="Normal"/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Мне известны и понятны права, принадлежащие мне как субъекту персональных, определенные </w:t>
        <w:br/>
        <w:t xml:space="preserve">в </w:t>
      </w:r>
      <w:r>
        <w:rPr>
          <w:bCs/>
          <w:sz w:val="20"/>
          <w:szCs w:val="20"/>
        </w:rPr>
        <w:t>Федеральном законе от 27.07.2006 № 152-ФЗ</w:t>
      </w:r>
      <w:r>
        <w:rPr>
          <w:sz w:val="20"/>
          <w:szCs w:val="20"/>
        </w:rPr>
        <w:t xml:space="preserve"> «</w:t>
      </w:r>
      <w:r>
        <w:rPr>
          <w:bCs/>
          <w:sz w:val="20"/>
          <w:szCs w:val="20"/>
        </w:rPr>
        <w:t xml:space="preserve">О персональных данных», а также </w:t>
      </w:r>
      <w:r>
        <w:rPr>
          <w:sz w:val="20"/>
          <w:szCs w:val="20"/>
        </w:rPr>
        <w:t>предоставленные Гражданским кодексом Российской Федерации, в части охраны изображения гражданина</w:t>
      </w:r>
      <w:r>
        <w:rPr>
          <w:bCs/>
          <w:sz w:val="20"/>
          <w:szCs w:val="20"/>
        </w:rPr>
        <w:t>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Обработка Оператором моих персональных данных в форме распространения допускается </w:t>
      </w:r>
      <w:r>
        <w:rPr>
          <w:sz w:val="20"/>
          <w:szCs w:val="20"/>
        </w:rPr>
        <w:t>в цели: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 целях размещения на информационных ресурсах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  <w:t>цель обработки персональных данных, предусматривающая распространение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категориях, перечнях, условиях и разрешению к распространению персональных данных субъекта: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703"/>
        <w:gridCol w:w="4523"/>
        <w:gridCol w:w="2410"/>
      </w:tblGrid>
      <w:tr>
        <w:trPr/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</w:tr>
      <w:tr>
        <w:trPr/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7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>
      <w:pPr>
        <w:pStyle w:val="Normal"/>
        <w:ind w:firstLine="709"/>
        <w:jc w:val="both"/>
        <w:rPr/>
      </w:pPr>
      <w:r>
        <w:rPr/>
        <w:t> 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(раскрытия) неограниченному (неопределенному) кругу лиц и иные действия с персональными данными субъекта персональных данных: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8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4259"/>
        <w:gridCol w:w="5527"/>
      </w:tblGrid>
      <w:tr>
        <w:trPr/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Информационный ресурс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(ограничения) с персональными данными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(выбрать из перечня ниже; проставить нужную цифру от 1 до 4)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/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ФОНД МКК БОФПМСП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/>
        <w:t> </w:t>
      </w:r>
      <w:r>
        <w:rPr/>
        <w:tab/>
      </w:r>
      <w:r>
        <w:rPr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</w:t>
      </w:r>
      <w:r>
        <w:rPr>
          <w:i/>
          <w:sz w:val="20"/>
          <w:szCs w:val="20"/>
        </w:rPr>
        <w:t>нужное выбрать и проставить в Таблицу 2 выше для каждой строки</w:t>
      </w:r>
      <w:r>
        <w:rPr>
          <w:sz w:val="20"/>
          <w:szCs w:val="20"/>
        </w:rPr>
        <w:t>):</w:t>
      </w:r>
    </w:p>
    <w:p>
      <w:pPr>
        <w:pStyle w:val="Normal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не устанавливаю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устанавливаю запрет на обработку (кроме получения доступа) этих данных неограниченным кругом лиц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708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sz w:val="20"/>
          <w:szCs w:val="2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>
        <w:rPr>
          <w:i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устанавливаю.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Действия (операции), связанные с обработкой моих персональных данных, разрешенных для распространения,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Оператором для работы.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может быть отозвано мною в любой момент, с обязательным направлением Оператору письменного уведомления.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момента получения уведомления об отзыве согласия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Мне известно, что при отзыве мною согласия Оператор вправе: продолжить обработку моих персональных данных в случаях, предусмотренных в </w:t>
      </w:r>
      <w:r>
        <w:rPr>
          <w:bCs/>
          <w:sz w:val="20"/>
          <w:szCs w:val="20"/>
        </w:rPr>
        <w:t>Федеральном законе от 27.07.2006 № 152-ФЗ</w:t>
      </w:r>
      <w:r>
        <w:rPr>
          <w:sz w:val="20"/>
          <w:szCs w:val="20"/>
        </w:rPr>
        <w:t xml:space="preserve"> «</w:t>
      </w:r>
      <w:r>
        <w:rPr>
          <w:bCs/>
          <w:sz w:val="20"/>
          <w:szCs w:val="20"/>
        </w:rPr>
        <w:t>О персональных данных», иных нормативных правовых актах</w:t>
      </w:r>
      <w:r>
        <w:rPr>
          <w:sz w:val="20"/>
          <w:szCs w:val="20"/>
        </w:rPr>
        <w:t>; продолжить хранение моих персональных данных, не являющихся биометрическими персональными данными, если обязанность их хранения предусмотрена нормативными правовыми актами; продолжить хранение моего изображения, в том числе, если хранение является обязанностью, которая предусмотрена нормативными правовыми актами.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достижении целей обработки мои персональные данные могут быть уничтожены в порядке и сроки, установленные в нормативных правовых актах.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Все вышеизложенное мною прочитано, мне понятно и подтверждается собственноручной подписью (подписью законного представителя).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3115"/>
        <w:gridCol w:w="3170"/>
      </w:tblGrid>
      <w:tr>
        <w:trPr/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sz w:val="22"/>
                <w:szCs w:val="22"/>
                <w:vertAlign w:val="superscript"/>
              </w:rPr>
            </w:pPr>
            <w:r>
              <w:rPr>
                <w:rFonts w:eastAsia="Calibri" w:ascii="Calibri" w:hAnsi="Calibri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170" w:type="dxa"/>
            <w:tcBorders/>
            <w:shd w:color="auto" w:fill="auto" w:val="clear"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4143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43"/>
      </w:tblGrid>
      <w:tr>
        <w:trPr/>
        <w:tc>
          <w:tcPr>
            <w:tcW w:w="414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bookmarkStart w:id="0" w:name="_Hlk190161489"/>
            <w:bookmarkStart w:id="1" w:name="_Hlk190161489"/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Приложение № 4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bookmarkStart w:id="2" w:name="_Hlk190161489"/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  <w:bookmarkEnd w:id="2"/>
          </w:p>
        </w:tc>
      </w:tr>
    </w:tbl>
    <w:p>
      <w:pPr>
        <w:pStyle w:val="Normal"/>
        <w:widowControl w:val="fals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sz w:val="18"/>
          <w:szCs w:val="26"/>
        </w:rPr>
      </w:pPr>
      <w:r>
        <w:rPr>
          <w:b/>
          <w:sz w:val="18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Заявка-анкета</w:t>
        <w:br/>
        <w:t xml:space="preserve">субъекта малого и среднего предпринимательства на получение услуг </w:t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>
      <w:pPr>
        <w:pStyle w:val="Normal"/>
        <w:jc w:val="center"/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4"/>
        <w:gridCol w:w="5465"/>
        <w:gridCol w:w="3038"/>
      </w:tblGrid>
      <w:tr>
        <w:trPr>
          <w:trHeight w:val="337" w:hRule="atLeas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>
        <w:trPr>
          <w:trHeight w:val="300" w:hRule="atLeast"/>
        </w:trPr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>
        <w:trPr>
          <w:trHeight w:val="385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54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(Ф.И.О., должность, тел., электронная почта)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66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руководителя (серия, номер, дата выдачи, код подразделения)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11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руководителя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17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руководителя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22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54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393" w:hRule="atLeast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598" w:hRule="atLeast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6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03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0"/>
        <w:gridCol w:w="2124"/>
        <w:gridCol w:w="3851"/>
        <w:gridCol w:w="2811"/>
      </w:tblGrid>
      <w:tr>
        <w:trPr>
          <w:trHeight w:val="600" w:hRule="atLeast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 %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>
      <w:pPr>
        <w:pStyle w:val="Normal"/>
        <w:jc w:val="both"/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</w:r>
    </w:p>
    <w:p>
      <w:pPr>
        <w:pStyle w:val="Normal"/>
        <w:jc w:val="both"/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</w:r>
    </w:p>
    <w:p>
      <w:pPr>
        <w:pStyle w:val="Normal"/>
        <w:jc w:val="both"/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</w:r>
    </w:p>
    <w:p>
      <w:pPr>
        <w:pStyle w:val="Normal"/>
        <w:jc w:val="both"/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>
      <w:pPr>
        <w:pStyle w:val="Normal"/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Я,</w:t>
      </w:r>
      <w:r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</w:p>
    <w:p>
      <w:pPr>
        <w:pStyle w:val="Normal"/>
        <w:ind w:firstLine="709"/>
        <w:jc w:val="both"/>
        <w:rPr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</w:t>
      </w:r>
      <w:r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>
      <w:pPr>
        <w:pStyle w:val="Normal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  <w:br/>
        <w:t>а также почтовый адрес_____________________________________________.</w:t>
      </w:r>
      <w:r>
        <w:rPr>
          <w:sz w:val="22"/>
          <w:szCs w:val="22"/>
          <w:lang w:eastAsia="en-US"/>
        </w:rPr>
        <w:br/>
        <w:t xml:space="preserve">                       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>
      <w:pPr>
        <w:pStyle w:val="Normal"/>
        <w:jc w:val="both"/>
        <w:rPr>
          <w:sz w:val="14"/>
          <w:szCs w:val="22"/>
          <w:lang w:eastAsia="en-US"/>
        </w:rPr>
      </w:pPr>
      <w:r>
        <w:rPr>
          <w:sz w:val="14"/>
          <w:szCs w:val="22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>
      <w:pPr>
        <w:pStyle w:val="Normal"/>
        <w:jc w:val="both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/_____________________________/__________________________________________</w:t>
      </w:r>
    </w:p>
    <w:p>
      <w:pPr>
        <w:pStyle w:val="Normal"/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>
      <w:pPr>
        <w:pStyle w:val="Normal"/>
        <w:jc w:val="both"/>
        <w:rPr>
          <w:b/>
          <w:bCs/>
          <w:color w:val="000000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_______________________</w:t>
      </w:r>
    </w:p>
    <w:p>
      <w:pPr>
        <w:pStyle w:val="Normal"/>
        <w:rPr>
          <w:b/>
          <w:bCs/>
          <w:color w:val="000000"/>
          <w:sz w:val="16"/>
          <w:highlight w:val="yellow"/>
        </w:rPr>
      </w:pPr>
      <w:r>
        <w:rPr>
          <w:b/>
          <w:bCs/>
          <w:color w:val="000000"/>
          <w:sz w:val="16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</w:p>
    <w:p>
      <w:pPr>
        <w:pStyle w:val="Normal"/>
        <w:jc w:val="center"/>
        <w:rPr>
          <w:b/>
          <w:bCs/>
          <w:color w:val="000000"/>
          <w:sz w:val="18"/>
          <w:highlight w:val="yellow"/>
        </w:rPr>
      </w:pPr>
      <w:r>
        <w:rPr>
          <w:b/>
          <w:bCs/>
          <w:color w:val="000000"/>
          <w:sz w:val="18"/>
          <w:highlight w:val="yellow"/>
        </w:rPr>
      </w:r>
      <w:r>
        <w:br w:type="page"/>
      </w:r>
    </w:p>
    <w:p>
      <w:pPr>
        <w:pStyle w:val="Normal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Заявка-анкета</w:t>
        <w:br/>
        <w:t xml:space="preserve">субъекта малого и среднего предпринимательства на получение услуг </w:t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5397"/>
        <w:gridCol w:w="2818"/>
      </w:tblGrid>
      <w:tr>
        <w:trPr>
          <w:tblHeader w:val="true"/>
          <w:trHeight w:val="284" w:hRule="atLeast"/>
        </w:trPr>
        <w:tc>
          <w:tcPr>
            <w:tcW w:w="903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>
        <w:trPr>
          <w:tblHeader w:val="true"/>
          <w:trHeight w:val="284" w:hRule="atLeast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индивидуального предпринимателя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(серия, номер, дата выдачи, код подразделения)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>
        <w:trPr>
          <w:trHeight w:val="28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9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pStyle w:val="Normal"/>
        <w:spacing w:lineRule="auto" w:line="259" w:before="0" w:after="160"/>
        <w:rPr>
          <w:lang w:eastAsia="en-US"/>
        </w:rPr>
      </w:pPr>
      <w:r>
        <w:rPr>
          <w:lang w:eastAsia="en-US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0"/>
        <w:gridCol w:w="3140"/>
        <w:gridCol w:w="2410"/>
        <w:gridCol w:w="3236"/>
      </w:tblGrid>
      <w:tr>
        <w:trPr>
          <w:trHeight w:val="300" w:hRule="atLeast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>
        <w:trPr>
          <w:trHeight w:val="900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3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59" w:before="0" w:after="160"/>
        <w:rPr>
          <w:sz w:val="10"/>
          <w:szCs w:val="22"/>
          <w:lang w:eastAsia="en-US"/>
        </w:rPr>
      </w:pPr>
      <w:r>
        <w:rPr>
          <w:sz w:val="10"/>
          <w:szCs w:val="22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Я,___________________________________________________________,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  <w:br/>
      </w:r>
      <w:r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>
        <w:rPr>
          <w:sz w:val="22"/>
          <w:szCs w:val="22"/>
          <w:lang w:eastAsia="en-US"/>
        </w:rPr>
        <w:t xml:space="preserve"> </w:t>
        <w:br/>
      </w:r>
      <w:r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>
      <w:pPr>
        <w:pStyle w:val="Normal"/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  <w:br/>
        <w:t>а также почтовый адрес_____________________________________________.</w:t>
        <w:br/>
      </w:r>
      <w:r>
        <w:rPr>
          <w:sz w:val="22"/>
          <w:szCs w:val="22"/>
          <w:lang w:eastAsia="en-US"/>
        </w:rPr>
        <w:t xml:space="preserve">                       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</w:t>
      </w:r>
    </w:p>
    <w:p>
      <w:pPr>
        <w:pStyle w:val="Normal"/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>
      <w:pPr>
        <w:pStyle w:val="Normal"/>
        <w:jc w:val="both"/>
        <w:rPr>
          <w:i/>
          <w:i/>
          <w:szCs w:val="22"/>
          <w:lang w:eastAsia="en-US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</w:t>
      </w:r>
    </w:p>
    <w:p>
      <w:pPr>
        <w:pStyle w:val="Normal"/>
        <w:spacing w:lineRule="auto" w:line="276" w:before="0" w:after="200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8"/>
        <w:jc w:val="both"/>
        <w:rPr>
          <w:sz w:val="20"/>
          <w:szCs w:val="25"/>
        </w:rPr>
      </w:pPr>
      <w:r>
        <w:rPr>
          <w:sz w:val="20"/>
          <w:szCs w:val="25"/>
        </w:rPr>
      </w:r>
    </w:p>
    <w:p>
      <w:pPr>
        <w:pStyle w:val="Normal"/>
        <w:tabs>
          <w:tab w:val="clear" w:pos="708"/>
          <w:tab w:val="left" w:pos="555" w:leader="none"/>
          <w:tab w:val="left" w:pos="945" w:leader="none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/>
      </w:pPr>
      <w:r>
        <w:rPr/>
      </w:r>
    </w:p>
    <w:sectPr>
      <w:headerReference w:type="even" r:id="rId4"/>
      <w:headerReference w:type="default" r:id="rId5"/>
      <w:type w:val="nextPage"/>
      <w:pgSz w:w="11906" w:h="16838"/>
      <w:pgMar w:left="1701" w:right="851" w:gutter="0" w:header="567" w:top="624" w:footer="0" w:bottom="28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Times New Roman">
    <w:charset w:val="01"/>
    <w:family w:val="roman"/>
    <w:pitch w:val="default"/>
  </w:font>
  <w:font w:name="Aptos Display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77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paragraph" w:styleId="1">
    <w:name w:val="Heading 1"/>
    <w:basedOn w:val="Normal"/>
    <w:next w:val="Normal"/>
    <w:link w:val="11"/>
    <w:uiPriority w:val="9"/>
    <w:qFormat/>
    <w:rsid w:val="0087772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87772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877721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2E74B5" w:themeColor="accent1" w:themeShade="bf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877721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877721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2E74B5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877721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877721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877721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877721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877721"/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877721"/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877721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877721"/>
    <w:rPr>
      <w:rFonts w:eastAsia="" w:cs="" w:cstheme="majorBidi" w:eastAsiaTheme="majorEastAsia"/>
      <w:i/>
      <w:iCs/>
      <w:color w:val="2E74B5" w:themeColor="accent1" w:themeShade="bf"/>
      <w:sz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877721"/>
    <w:rPr>
      <w:rFonts w:eastAsia="" w:cs="" w:cstheme="majorBidi" w:eastAsiaTheme="majorEastAsia"/>
      <w:color w:val="2E74B5" w:themeColor="accent1" w:themeShade="bf"/>
      <w:sz w:val="28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877721"/>
    <w:rPr>
      <w:rFonts w:eastAsia="" w:cs="" w:cstheme="majorBidi" w:eastAsiaTheme="majorEastAsia"/>
      <w:i/>
      <w:iCs/>
      <w:color w:val="595959" w:themeColor="text1" w:themeTint="a6"/>
      <w:sz w:val="28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877721"/>
    <w:rPr>
      <w:rFonts w:eastAsia="" w:cs="" w:cstheme="majorBidi" w:eastAsiaTheme="majorEastAsia"/>
      <w:color w:val="595959" w:themeColor="text1" w:themeTint="a6"/>
      <w:sz w:val="28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877721"/>
    <w:rPr>
      <w:rFonts w:eastAsia="" w:cs="" w:cstheme="majorBidi" w:eastAsiaTheme="majorEastAsia"/>
      <w:i/>
      <w:iCs/>
      <w:color w:val="272727" w:themeColor="text1" w:themeTint="d8"/>
      <w:sz w:val="2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877721"/>
    <w:rPr>
      <w:rFonts w:eastAsia="" w:cs="" w:cstheme="majorBidi" w:eastAsiaTheme="majorEastAsia"/>
      <w:color w:val="272727" w:themeColor="text1" w:themeTint="d8"/>
      <w:sz w:val="28"/>
    </w:rPr>
  </w:style>
  <w:style w:type="character" w:styleId="Style5" w:customStyle="1">
    <w:name w:val="Заголовок Знак"/>
    <w:basedOn w:val="DefaultParagraphFont"/>
    <w:uiPriority w:val="10"/>
    <w:qFormat/>
    <w:rsid w:val="0087772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87772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877721"/>
    <w:rPr>
      <w:rFonts w:ascii="Times New Roman" w:hAnsi="Times New Roman"/>
      <w:i/>
      <w:iCs/>
      <w:color w:val="404040" w:themeColor="text1" w:themeTint="bf"/>
      <w:sz w:val="28"/>
    </w:rPr>
  </w:style>
  <w:style w:type="character" w:styleId="IntenseEmphasis">
    <w:name w:val="Intense Emphasis"/>
    <w:basedOn w:val="DefaultParagraphFont"/>
    <w:uiPriority w:val="21"/>
    <w:qFormat/>
    <w:rsid w:val="00877721"/>
    <w:rPr>
      <w:i/>
      <w:iCs/>
      <w:color w:val="2E74B5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8777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877721"/>
    <w:rPr>
      <w:b/>
      <w:bCs/>
      <w:smallCaps/>
      <w:color w:val="2E74B5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877721"/>
    <w:rPr>
      <w:rFonts w:ascii="Calibri" w:hAnsi="Calibri" w:eastAsia="Calibri" w:cs="Times New Roman"/>
      <w:kern w:val="0"/>
      <w14:ligatures w14:val="none"/>
    </w:rPr>
  </w:style>
  <w:style w:type="character" w:styleId="Pagenumber">
    <w:name w:val="page number"/>
    <w:qFormat/>
    <w:rsid w:val="00877721"/>
    <w:rPr/>
  </w:style>
  <w:style w:type="character" w:styleId="-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Style5"/>
    <w:uiPriority w:val="10"/>
    <w:qFormat/>
    <w:rsid w:val="00877721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Style6"/>
    <w:uiPriority w:val="11"/>
    <w:qFormat/>
    <w:rsid w:val="00877721"/>
    <w:pPr/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877721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721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877721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Style8"/>
    <w:uiPriority w:val="99"/>
    <w:unhideWhenUsed/>
    <w:rsid w:val="00877721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ZR&amp;n=372838&amp;date=18.02.2021" TargetMode="External"/><Relationship Id="rId3" Type="http://schemas.openxmlformats.org/officeDocument/2006/relationships/hyperlink" Target="https://login.consultant.ru/link/?req=doc&amp;base=RZR&amp;n=356425&amp;date=18.02.2021&amp;dst=100065&amp;fld=1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10</Pages>
  <Words>1856</Words>
  <Characters>15146</Characters>
  <CharactersWithSpaces>17340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2025-02-11T07:56:00Z</dcterms:created>
  <dc:creator>Пользователь</dc:creator>
  <dc:description/>
  <dc:language>ru-RU</dc:language>
  <cp:lastModifiedBy>Пользователь</cp:lastModifiedBy>
  <dcterms:modified xsi:type="dcterms:W3CDTF">2025-02-11T07:58:00Z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